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77A7B" w:rsidRPr="00303381" w:rsidRDefault="00E77A7B" w:rsidP="00303381">
      <w:pPr>
        <w:pStyle w:val="Heading1"/>
        <w:jc w:val="center"/>
      </w:pPr>
      <w:r w:rsidRPr="00303381">
        <w:t xml:space="preserve">Styrelsemöte </w:t>
      </w:r>
      <w:proofErr w:type="spellStart"/>
      <w:r w:rsidRPr="00303381">
        <w:t>UNGiKÖR</w:t>
      </w:r>
      <w:proofErr w:type="spellEnd"/>
      <w:r w:rsidRPr="00303381">
        <w:t xml:space="preserve"> Gotland</w:t>
      </w:r>
    </w:p>
    <w:p w:rsidR="00E77A7B" w:rsidRPr="00303381" w:rsidRDefault="00E77A7B" w:rsidP="00303381">
      <w:pPr>
        <w:pStyle w:val="Heading1"/>
        <w:jc w:val="center"/>
      </w:pPr>
      <w:r w:rsidRPr="00303381">
        <w:t>2012-10-29</w:t>
      </w:r>
    </w:p>
    <w:p w:rsidR="00E77A7B" w:rsidRPr="00303381" w:rsidRDefault="00E77A7B">
      <w:pPr>
        <w:rPr>
          <w:rFonts w:asciiTheme="majorHAnsi" w:hAnsiTheme="majorHAnsi"/>
        </w:rPr>
      </w:pPr>
    </w:p>
    <w:p w:rsidR="00E77A7B" w:rsidRPr="00303381" w:rsidRDefault="00E77A7B">
      <w:pPr>
        <w:rPr>
          <w:rFonts w:asciiTheme="majorHAnsi" w:hAnsiTheme="majorHAnsi"/>
        </w:rPr>
      </w:pPr>
      <w:r w:rsidRPr="00303381">
        <w:rPr>
          <w:rFonts w:asciiTheme="majorHAnsi" w:hAnsiTheme="majorHAnsi"/>
        </w:rPr>
        <w:t xml:space="preserve">Närvarande: Anne </w:t>
      </w:r>
      <w:proofErr w:type="spellStart"/>
      <w:r w:rsidRPr="00303381">
        <w:rPr>
          <w:rFonts w:asciiTheme="majorHAnsi" w:hAnsiTheme="majorHAnsi"/>
        </w:rPr>
        <w:t>Dungner</w:t>
      </w:r>
      <w:proofErr w:type="spellEnd"/>
      <w:r w:rsidRPr="00303381">
        <w:rPr>
          <w:rFonts w:asciiTheme="majorHAnsi" w:hAnsiTheme="majorHAnsi"/>
        </w:rPr>
        <w:t xml:space="preserve"> </w:t>
      </w:r>
      <w:proofErr w:type="spellStart"/>
      <w:r w:rsidRPr="00303381">
        <w:rPr>
          <w:rFonts w:asciiTheme="majorHAnsi" w:hAnsiTheme="majorHAnsi"/>
        </w:rPr>
        <w:t>Hjellström</w:t>
      </w:r>
      <w:proofErr w:type="spellEnd"/>
      <w:r w:rsidRPr="00303381">
        <w:rPr>
          <w:rFonts w:asciiTheme="majorHAnsi" w:hAnsiTheme="majorHAnsi"/>
        </w:rPr>
        <w:t>, Sara Nilsson, Linnéa Tibell</w:t>
      </w:r>
    </w:p>
    <w:p w:rsidR="00E77A7B" w:rsidRPr="00303381" w:rsidRDefault="00E77A7B" w:rsidP="00E77A7B">
      <w:pPr>
        <w:pStyle w:val="ListParagraph"/>
        <w:numPr>
          <w:ilvl w:val="0"/>
          <w:numId w:val="1"/>
        </w:numPr>
        <w:rPr>
          <w:rFonts w:asciiTheme="majorHAnsi" w:hAnsiTheme="majorHAnsi"/>
          <w:b/>
        </w:rPr>
      </w:pPr>
      <w:r w:rsidRPr="00303381">
        <w:rPr>
          <w:rFonts w:asciiTheme="majorHAnsi" w:hAnsiTheme="majorHAnsi"/>
          <w:b/>
        </w:rPr>
        <w:t>Mötet öppnas</w:t>
      </w:r>
    </w:p>
    <w:p w:rsidR="00303381" w:rsidRDefault="00E77A7B" w:rsidP="00E77A7B">
      <w:pPr>
        <w:pStyle w:val="ListParagraph"/>
        <w:rPr>
          <w:rFonts w:asciiTheme="majorHAnsi" w:hAnsiTheme="majorHAnsi"/>
        </w:rPr>
      </w:pPr>
      <w:r w:rsidRPr="00303381">
        <w:rPr>
          <w:rFonts w:asciiTheme="majorHAnsi" w:hAnsiTheme="majorHAnsi"/>
        </w:rPr>
        <w:t>Anne förklarar mötet öppnat</w:t>
      </w:r>
    </w:p>
    <w:p w:rsidR="00E77A7B" w:rsidRPr="00303381" w:rsidRDefault="00E77A7B" w:rsidP="00E77A7B">
      <w:pPr>
        <w:pStyle w:val="ListParagraph"/>
        <w:rPr>
          <w:rFonts w:asciiTheme="majorHAnsi" w:hAnsiTheme="majorHAnsi"/>
        </w:rPr>
      </w:pPr>
    </w:p>
    <w:p w:rsidR="00E77A7B" w:rsidRPr="00303381" w:rsidRDefault="00E77A7B" w:rsidP="00E77A7B">
      <w:pPr>
        <w:pStyle w:val="ListParagraph"/>
        <w:numPr>
          <w:ilvl w:val="0"/>
          <w:numId w:val="1"/>
        </w:numPr>
        <w:rPr>
          <w:rFonts w:asciiTheme="majorHAnsi" w:hAnsiTheme="majorHAnsi"/>
          <w:b/>
        </w:rPr>
      </w:pPr>
      <w:r w:rsidRPr="00303381">
        <w:rPr>
          <w:rFonts w:asciiTheme="majorHAnsi" w:hAnsiTheme="majorHAnsi"/>
          <w:b/>
        </w:rPr>
        <w:t>Val av justerare</w:t>
      </w:r>
    </w:p>
    <w:p w:rsidR="00303381" w:rsidRDefault="006A59B8" w:rsidP="00E77A7B">
      <w:pPr>
        <w:pStyle w:val="ListParagraph"/>
        <w:rPr>
          <w:rFonts w:asciiTheme="majorHAnsi" w:hAnsiTheme="majorHAnsi"/>
        </w:rPr>
      </w:pPr>
      <w:r w:rsidRPr="006A59B8">
        <w:rPr>
          <w:rFonts w:asciiTheme="majorHAnsi" w:hAnsiTheme="majorHAnsi"/>
          <w:b/>
        </w:rPr>
        <w:t xml:space="preserve">Beslut: </w:t>
      </w:r>
      <w:r w:rsidR="00E77A7B" w:rsidRPr="00303381">
        <w:rPr>
          <w:rFonts w:asciiTheme="majorHAnsi" w:hAnsiTheme="majorHAnsi"/>
        </w:rPr>
        <w:t>Linnéa väljs som justerare</w:t>
      </w:r>
    </w:p>
    <w:p w:rsidR="00E77A7B" w:rsidRPr="00303381" w:rsidRDefault="00E77A7B" w:rsidP="00E77A7B">
      <w:pPr>
        <w:pStyle w:val="ListParagraph"/>
        <w:rPr>
          <w:rFonts w:asciiTheme="majorHAnsi" w:hAnsiTheme="majorHAnsi"/>
        </w:rPr>
      </w:pPr>
    </w:p>
    <w:p w:rsidR="00E77A7B" w:rsidRPr="00303381" w:rsidRDefault="00E77A7B" w:rsidP="00E77A7B">
      <w:pPr>
        <w:pStyle w:val="ListParagraph"/>
        <w:numPr>
          <w:ilvl w:val="0"/>
          <w:numId w:val="1"/>
        </w:numPr>
        <w:rPr>
          <w:rFonts w:asciiTheme="majorHAnsi" w:hAnsiTheme="majorHAnsi"/>
          <w:b/>
        </w:rPr>
      </w:pPr>
      <w:r w:rsidRPr="00303381">
        <w:rPr>
          <w:rFonts w:asciiTheme="majorHAnsi" w:hAnsiTheme="majorHAnsi"/>
          <w:b/>
        </w:rPr>
        <w:t>Godkännande av dagordningen</w:t>
      </w:r>
    </w:p>
    <w:p w:rsidR="00303381" w:rsidRDefault="006A59B8" w:rsidP="00E77A7B">
      <w:pPr>
        <w:pStyle w:val="ListParagraph"/>
        <w:rPr>
          <w:rFonts w:asciiTheme="majorHAnsi" w:hAnsiTheme="majorHAnsi"/>
        </w:rPr>
      </w:pPr>
      <w:r w:rsidRPr="006A59B8">
        <w:rPr>
          <w:rFonts w:asciiTheme="majorHAnsi" w:hAnsiTheme="majorHAnsi"/>
          <w:b/>
        </w:rPr>
        <w:t xml:space="preserve">Beslut: </w:t>
      </w:r>
      <w:r w:rsidR="00E77A7B" w:rsidRPr="00303381">
        <w:rPr>
          <w:rFonts w:asciiTheme="majorHAnsi" w:hAnsiTheme="majorHAnsi"/>
        </w:rPr>
        <w:t>Dagordningen godkänns med ändringen att det Konstituerande mötet hölls innan styrelsemötet öppnades.</w:t>
      </w:r>
    </w:p>
    <w:p w:rsidR="00E77A7B" w:rsidRPr="00303381" w:rsidRDefault="00E77A7B" w:rsidP="00E77A7B">
      <w:pPr>
        <w:pStyle w:val="ListParagraph"/>
        <w:rPr>
          <w:rFonts w:asciiTheme="majorHAnsi" w:hAnsiTheme="majorHAnsi"/>
        </w:rPr>
      </w:pPr>
    </w:p>
    <w:p w:rsidR="00303381" w:rsidRPr="00303381" w:rsidRDefault="00303381" w:rsidP="00E77A7B">
      <w:pPr>
        <w:pStyle w:val="ListParagraph"/>
        <w:numPr>
          <w:ilvl w:val="0"/>
          <w:numId w:val="1"/>
        </w:numPr>
        <w:rPr>
          <w:rFonts w:asciiTheme="majorHAnsi" w:hAnsiTheme="majorHAnsi"/>
          <w:b/>
        </w:rPr>
      </w:pPr>
      <w:r w:rsidRPr="00303381">
        <w:rPr>
          <w:rFonts w:asciiTheme="majorHAnsi" w:hAnsiTheme="majorHAnsi"/>
          <w:b/>
        </w:rPr>
        <w:t>Konstituerande av styrelsen</w:t>
      </w:r>
    </w:p>
    <w:p w:rsidR="00303381" w:rsidRDefault="00303381" w:rsidP="00303381">
      <w:pPr>
        <w:pStyle w:val="ListParagraph"/>
        <w:rPr>
          <w:rFonts w:asciiTheme="majorHAnsi" w:hAnsiTheme="majorHAnsi"/>
        </w:rPr>
      </w:pPr>
      <w:r w:rsidRPr="00303381">
        <w:rPr>
          <w:rFonts w:asciiTheme="majorHAnsi" w:hAnsiTheme="majorHAnsi"/>
        </w:rPr>
        <w:t>Se protokoll från det konstituerade mötet.</w:t>
      </w:r>
    </w:p>
    <w:p w:rsidR="00303381" w:rsidRPr="00303381" w:rsidRDefault="00303381" w:rsidP="00303381">
      <w:pPr>
        <w:pStyle w:val="ListParagraph"/>
        <w:rPr>
          <w:rFonts w:asciiTheme="majorHAnsi" w:hAnsiTheme="majorHAnsi"/>
        </w:rPr>
      </w:pPr>
    </w:p>
    <w:p w:rsidR="00E77A7B" w:rsidRPr="00303381" w:rsidRDefault="00E77A7B" w:rsidP="00E77A7B">
      <w:pPr>
        <w:pStyle w:val="ListParagraph"/>
        <w:numPr>
          <w:ilvl w:val="0"/>
          <w:numId w:val="1"/>
        </w:numPr>
        <w:rPr>
          <w:rFonts w:asciiTheme="majorHAnsi" w:hAnsiTheme="majorHAnsi"/>
          <w:b/>
        </w:rPr>
      </w:pPr>
      <w:r w:rsidRPr="00303381">
        <w:rPr>
          <w:rFonts w:asciiTheme="majorHAnsi" w:hAnsiTheme="majorHAnsi"/>
          <w:b/>
        </w:rPr>
        <w:t>Kommande styrelsemöten</w:t>
      </w:r>
    </w:p>
    <w:p w:rsidR="00303381" w:rsidRDefault="006A59B8" w:rsidP="00E77A7B">
      <w:pPr>
        <w:pStyle w:val="ListParagraph"/>
        <w:rPr>
          <w:rFonts w:asciiTheme="majorHAnsi" w:hAnsiTheme="majorHAnsi"/>
        </w:rPr>
      </w:pPr>
      <w:r w:rsidRPr="006A59B8">
        <w:rPr>
          <w:rFonts w:asciiTheme="majorHAnsi" w:hAnsiTheme="majorHAnsi"/>
          <w:b/>
        </w:rPr>
        <w:t xml:space="preserve">Beslut: </w:t>
      </w:r>
      <w:r>
        <w:rPr>
          <w:rFonts w:asciiTheme="majorHAnsi" w:hAnsiTheme="majorHAnsi"/>
        </w:rPr>
        <w:t>Nästa möte är</w:t>
      </w:r>
      <w:r w:rsidR="00E77A7B" w:rsidRPr="00303381">
        <w:rPr>
          <w:rFonts w:asciiTheme="majorHAnsi" w:hAnsiTheme="majorHAnsi"/>
        </w:rPr>
        <w:t xml:space="preserve"> den 26 november kl 17.30 på McDonalds</w:t>
      </w:r>
    </w:p>
    <w:p w:rsidR="00E77A7B" w:rsidRPr="00303381" w:rsidRDefault="00E77A7B" w:rsidP="00E77A7B">
      <w:pPr>
        <w:pStyle w:val="ListParagraph"/>
        <w:rPr>
          <w:rFonts w:asciiTheme="majorHAnsi" w:hAnsiTheme="majorHAnsi"/>
        </w:rPr>
      </w:pPr>
    </w:p>
    <w:p w:rsidR="00E77A7B" w:rsidRPr="00303381" w:rsidRDefault="00E77A7B" w:rsidP="00E77A7B">
      <w:pPr>
        <w:pStyle w:val="ListParagraph"/>
        <w:numPr>
          <w:ilvl w:val="0"/>
          <w:numId w:val="1"/>
        </w:numPr>
        <w:rPr>
          <w:rFonts w:asciiTheme="majorHAnsi" w:hAnsiTheme="majorHAnsi"/>
          <w:b/>
        </w:rPr>
      </w:pPr>
      <w:r w:rsidRPr="00303381">
        <w:rPr>
          <w:rFonts w:asciiTheme="majorHAnsi" w:hAnsiTheme="majorHAnsi"/>
          <w:b/>
        </w:rPr>
        <w:t>Ekonomiska läget</w:t>
      </w:r>
    </w:p>
    <w:p w:rsidR="00E77A7B" w:rsidRPr="00303381" w:rsidRDefault="00E77A7B" w:rsidP="00E77A7B">
      <w:pPr>
        <w:pStyle w:val="ListParagraph"/>
        <w:rPr>
          <w:rFonts w:asciiTheme="majorHAnsi" w:hAnsiTheme="majorHAnsi"/>
        </w:rPr>
      </w:pPr>
      <w:r w:rsidRPr="00303381">
        <w:rPr>
          <w:rFonts w:asciiTheme="majorHAnsi" w:hAnsiTheme="majorHAnsi"/>
        </w:rPr>
        <w:t>Då Susanna Lindmarks helg kostade mer än beräknat har vi bett att dela arvodet på två terminer, vilket beviljades av Susanna. Således kan vi genomföra Barnkördagen i Slite den 17 november som endast borde kosta oss 5000 kr.</w:t>
      </w:r>
    </w:p>
    <w:p w:rsidR="00303381" w:rsidRDefault="00E77A7B" w:rsidP="00E77A7B">
      <w:pPr>
        <w:pStyle w:val="ListParagraph"/>
        <w:rPr>
          <w:rFonts w:asciiTheme="majorHAnsi" w:hAnsiTheme="majorHAnsi"/>
        </w:rPr>
      </w:pPr>
      <w:r w:rsidRPr="00303381">
        <w:rPr>
          <w:rFonts w:asciiTheme="majorHAnsi" w:hAnsiTheme="majorHAnsi"/>
        </w:rPr>
        <w:t>Därför flyttar vi Sophia Ahlin dagen för att hinna söka och få nya medel.</w:t>
      </w:r>
    </w:p>
    <w:p w:rsidR="00E77A7B" w:rsidRPr="00303381" w:rsidRDefault="00E77A7B" w:rsidP="00E77A7B">
      <w:pPr>
        <w:pStyle w:val="ListParagraph"/>
        <w:rPr>
          <w:rFonts w:asciiTheme="majorHAnsi" w:hAnsiTheme="majorHAnsi"/>
        </w:rPr>
      </w:pPr>
    </w:p>
    <w:p w:rsidR="00E77A7B" w:rsidRPr="00303381" w:rsidRDefault="00E77A7B" w:rsidP="00E77A7B">
      <w:pPr>
        <w:pStyle w:val="ListParagraph"/>
        <w:numPr>
          <w:ilvl w:val="0"/>
          <w:numId w:val="1"/>
        </w:numPr>
        <w:rPr>
          <w:rFonts w:asciiTheme="majorHAnsi" w:hAnsiTheme="majorHAnsi"/>
          <w:b/>
        </w:rPr>
      </w:pPr>
      <w:r w:rsidRPr="00303381">
        <w:rPr>
          <w:rFonts w:asciiTheme="majorHAnsi" w:hAnsiTheme="majorHAnsi"/>
          <w:b/>
        </w:rPr>
        <w:t>Barnkördag i Slite</w:t>
      </w:r>
    </w:p>
    <w:p w:rsidR="00A25E17" w:rsidRPr="00303381" w:rsidRDefault="00E77A7B" w:rsidP="00A25E17">
      <w:pPr>
        <w:pStyle w:val="ListParagraph"/>
        <w:rPr>
          <w:rFonts w:asciiTheme="majorHAnsi" w:hAnsiTheme="majorHAnsi"/>
        </w:rPr>
      </w:pPr>
      <w:r w:rsidRPr="00303381">
        <w:rPr>
          <w:rFonts w:asciiTheme="majorHAnsi" w:hAnsiTheme="majorHAnsi"/>
        </w:rPr>
        <w:t>Den 17 november kommer vi ha en barnkördag i Slite. Barnen samlas kl 12.00 i församlingshemmet för uppsjungning och genomsjungning av repertoaren med en fruktpaus. Till kl 14.00 promenerar barnen till kyrkan och träffar där Gotlandsmusikens blåskvintett. Där finns även Erik Tibell som under konserten kommer berätta bitar ur sagan för att bygga upp stämningen inför den kommande visan.</w:t>
      </w:r>
      <w:r w:rsidR="00A25E17">
        <w:rPr>
          <w:rFonts w:asciiTheme="majorHAnsi" w:hAnsiTheme="majorHAnsi"/>
        </w:rPr>
        <w:t xml:space="preserve"> </w:t>
      </w:r>
      <w:r w:rsidR="00A25E17" w:rsidRPr="00303381">
        <w:rPr>
          <w:rFonts w:asciiTheme="majorHAnsi" w:hAnsiTheme="majorHAnsi"/>
        </w:rPr>
        <w:t xml:space="preserve">Vi kommer använda oss av en vanlig barnköruppställning och sedan smycka kyrkan med detaljer för mer stämning. Kanske något </w:t>
      </w:r>
      <w:proofErr w:type="spellStart"/>
      <w:r w:rsidR="00A25E17" w:rsidRPr="00303381">
        <w:rPr>
          <w:rFonts w:asciiTheme="majorHAnsi" w:hAnsiTheme="majorHAnsi"/>
        </w:rPr>
        <w:t>teatriskt</w:t>
      </w:r>
      <w:proofErr w:type="spellEnd"/>
      <w:r w:rsidR="00A25E17" w:rsidRPr="00303381">
        <w:rPr>
          <w:rFonts w:asciiTheme="majorHAnsi" w:hAnsiTheme="majorHAnsi"/>
        </w:rPr>
        <w:t xml:space="preserve"> inslag i t.ex. Bamsefar.</w:t>
      </w:r>
    </w:p>
    <w:p w:rsidR="006A59B8" w:rsidRDefault="00E77A7B" w:rsidP="00E77A7B">
      <w:pPr>
        <w:pStyle w:val="ListParagraph"/>
        <w:rPr>
          <w:rFonts w:asciiTheme="majorHAnsi" w:hAnsiTheme="majorHAnsi"/>
        </w:rPr>
      </w:pPr>
      <w:r w:rsidRPr="00303381">
        <w:rPr>
          <w:rFonts w:asciiTheme="majorHAnsi" w:hAnsiTheme="majorHAnsi"/>
        </w:rPr>
        <w:t>Ca 15.30 återvänder barnen till församlingsgården för smörgås och bus.</w:t>
      </w:r>
    </w:p>
    <w:p w:rsidR="006A59B8" w:rsidRDefault="006A59B8" w:rsidP="006A59B8">
      <w:pPr>
        <w:pStyle w:val="ListParagraph"/>
        <w:rPr>
          <w:rFonts w:asciiTheme="majorHAnsi" w:hAnsiTheme="majorHAnsi"/>
        </w:rPr>
      </w:pPr>
      <w:proofErr w:type="spellStart"/>
      <w:r w:rsidRPr="00303381">
        <w:rPr>
          <w:rFonts w:asciiTheme="majorHAnsi" w:hAnsiTheme="majorHAnsi"/>
          <w:b/>
        </w:rPr>
        <w:t>Repertorar</w:t>
      </w:r>
      <w:proofErr w:type="spellEnd"/>
      <w:r w:rsidRPr="00303381">
        <w:rPr>
          <w:rFonts w:asciiTheme="majorHAnsi" w:hAnsiTheme="majorHAnsi"/>
          <w:b/>
        </w:rPr>
        <w:t>:</w:t>
      </w:r>
      <w:r>
        <w:rPr>
          <w:rFonts w:asciiTheme="majorHAnsi" w:hAnsiTheme="majorHAnsi"/>
          <w:b/>
        </w:rPr>
        <w:t xml:space="preserve"> </w:t>
      </w:r>
      <w:r w:rsidRPr="00303381">
        <w:rPr>
          <w:rFonts w:asciiTheme="majorHAnsi" w:hAnsiTheme="majorHAnsi"/>
        </w:rPr>
        <w:t xml:space="preserve">Spelmansvisa, </w:t>
      </w:r>
      <w:proofErr w:type="spellStart"/>
      <w:r w:rsidRPr="00303381">
        <w:rPr>
          <w:rFonts w:asciiTheme="majorHAnsi" w:hAnsiTheme="majorHAnsi"/>
        </w:rPr>
        <w:t>Klättermusvisa</w:t>
      </w:r>
      <w:proofErr w:type="spellEnd"/>
      <w:r w:rsidRPr="00303381">
        <w:rPr>
          <w:rFonts w:asciiTheme="majorHAnsi" w:hAnsiTheme="majorHAnsi"/>
        </w:rPr>
        <w:t xml:space="preserve">, Vaggvisa, Farmors visa, Badvisa för små björnar, </w:t>
      </w:r>
      <w:proofErr w:type="spellStart"/>
      <w:r w:rsidRPr="00303381">
        <w:rPr>
          <w:rFonts w:asciiTheme="majorHAnsi" w:hAnsiTheme="majorHAnsi"/>
        </w:rPr>
        <w:t>Grönsaksätarsång</w:t>
      </w:r>
      <w:proofErr w:type="spellEnd"/>
      <w:r w:rsidRPr="00303381">
        <w:rPr>
          <w:rFonts w:asciiTheme="majorHAnsi" w:hAnsiTheme="majorHAnsi"/>
        </w:rPr>
        <w:t>, Rävjägarvisa, Bamsefar (delas ut verser till körerna).</w:t>
      </w:r>
    </w:p>
    <w:p w:rsidR="00E77A7B" w:rsidRPr="00303381" w:rsidRDefault="00E77A7B" w:rsidP="00E77A7B">
      <w:pPr>
        <w:pStyle w:val="ListParagraph"/>
        <w:rPr>
          <w:rFonts w:asciiTheme="majorHAnsi" w:hAnsiTheme="majorHAnsi"/>
        </w:rPr>
      </w:pPr>
    </w:p>
    <w:p w:rsidR="00E77A7B" w:rsidRPr="00303381" w:rsidRDefault="00E77A7B" w:rsidP="00E77A7B">
      <w:pPr>
        <w:pStyle w:val="ListParagraph"/>
        <w:rPr>
          <w:rFonts w:asciiTheme="majorHAnsi" w:hAnsiTheme="majorHAnsi"/>
        </w:rPr>
      </w:pPr>
      <w:r w:rsidRPr="00303381">
        <w:rPr>
          <w:rFonts w:asciiTheme="majorHAnsi" w:hAnsiTheme="majorHAnsi"/>
          <w:b/>
        </w:rPr>
        <w:t>Beslut:</w:t>
      </w:r>
      <w:r w:rsidR="00141465">
        <w:rPr>
          <w:rFonts w:asciiTheme="majorHAnsi" w:hAnsiTheme="majorHAnsi"/>
          <w:b/>
        </w:rPr>
        <w:t xml:space="preserve"> </w:t>
      </w:r>
      <w:r w:rsidRPr="00303381">
        <w:rPr>
          <w:rFonts w:asciiTheme="majorHAnsi" w:hAnsiTheme="majorHAnsi"/>
        </w:rPr>
        <w:t xml:space="preserve">Linnéa har funderat mycket kring projektet och styrelsen fastslår henne till dirigent. Linnéa pratar med </w:t>
      </w:r>
      <w:proofErr w:type="spellStart"/>
      <w:r w:rsidR="006B1B9A" w:rsidRPr="006B1B9A">
        <w:rPr>
          <w:rFonts w:asciiTheme="majorHAnsi" w:hAnsiTheme="majorHAnsi"/>
        </w:rPr>
        <w:t>Jakobowskij</w:t>
      </w:r>
      <w:proofErr w:type="spellEnd"/>
      <w:r w:rsidR="006B1B9A">
        <w:rPr>
          <w:rFonts w:asciiTheme="majorHAnsi" w:hAnsiTheme="majorHAnsi"/>
        </w:rPr>
        <w:t xml:space="preserve"> </w:t>
      </w:r>
      <w:r w:rsidRPr="00303381">
        <w:rPr>
          <w:rFonts w:asciiTheme="majorHAnsi" w:hAnsiTheme="majorHAnsi"/>
        </w:rPr>
        <w:t>för att gå igenom arrangemangen blåskvintetten använder.</w:t>
      </w:r>
    </w:p>
    <w:p w:rsidR="00E77A7B" w:rsidRPr="00303381" w:rsidRDefault="00E77A7B" w:rsidP="00E77A7B">
      <w:pPr>
        <w:pStyle w:val="ListParagraph"/>
        <w:rPr>
          <w:rFonts w:asciiTheme="majorHAnsi" w:hAnsiTheme="majorHAnsi"/>
        </w:rPr>
      </w:pPr>
      <w:r w:rsidRPr="00303381">
        <w:rPr>
          <w:rFonts w:asciiTheme="majorHAnsi" w:hAnsiTheme="majorHAnsi"/>
        </w:rPr>
        <w:t>Anne vidarebefordrar repertoaren till Maria Wessman Klintberg</w:t>
      </w:r>
    </w:p>
    <w:p w:rsidR="00303381" w:rsidRPr="00303381" w:rsidRDefault="00E77A7B" w:rsidP="00E77A7B">
      <w:pPr>
        <w:pStyle w:val="ListParagraph"/>
        <w:rPr>
          <w:rFonts w:asciiTheme="majorHAnsi" w:hAnsiTheme="majorHAnsi"/>
        </w:rPr>
      </w:pPr>
      <w:r w:rsidRPr="00303381">
        <w:rPr>
          <w:rFonts w:asciiTheme="majorHAnsi" w:hAnsiTheme="majorHAnsi"/>
        </w:rPr>
        <w:t>Sara pratar med Lena</w:t>
      </w:r>
      <w:r w:rsidR="006B1B9A">
        <w:rPr>
          <w:rFonts w:asciiTheme="majorHAnsi" w:hAnsiTheme="majorHAnsi"/>
        </w:rPr>
        <w:t xml:space="preserve"> Sköld</w:t>
      </w:r>
      <w:r w:rsidRPr="00303381">
        <w:rPr>
          <w:rFonts w:asciiTheme="majorHAnsi" w:hAnsiTheme="majorHAnsi"/>
        </w:rPr>
        <w:t xml:space="preserve"> om reklam; tablettaskar och </w:t>
      </w:r>
      <w:proofErr w:type="spellStart"/>
      <w:r w:rsidRPr="00303381">
        <w:rPr>
          <w:rFonts w:asciiTheme="majorHAnsi" w:hAnsiTheme="majorHAnsi"/>
        </w:rPr>
        <w:t>bannér</w:t>
      </w:r>
      <w:proofErr w:type="spellEnd"/>
      <w:r w:rsidRPr="00303381">
        <w:rPr>
          <w:rFonts w:asciiTheme="majorHAnsi" w:hAnsiTheme="majorHAnsi"/>
        </w:rPr>
        <w:t>.</w:t>
      </w:r>
    </w:p>
    <w:p w:rsidR="00303381" w:rsidRPr="00303381" w:rsidRDefault="00303381" w:rsidP="00303381">
      <w:pPr>
        <w:pStyle w:val="ListParagraph"/>
        <w:rPr>
          <w:rFonts w:asciiTheme="majorHAnsi" w:hAnsiTheme="majorHAnsi"/>
        </w:rPr>
      </w:pPr>
      <w:r w:rsidRPr="00303381">
        <w:rPr>
          <w:rFonts w:asciiTheme="majorHAnsi" w:hAnsiTheme="majorHAnsi"/>
        </w:rPr>
        <w:t>Sara lägger upp inbjudan och bild på hemsidan. Sara medverkar under konserten som fotograf.</w:t>
      </w:r>
    </w:p>
    <w:p w:rsidR="00303381" w:rsidRPr="00303381" w:rsidRDefault="00303381" w:rsidP="00E77A7B">
      <w:pPr>
        <w:pStyle w:val="ListParagraph"/>
        <w:rPr>
          <w:rFonts w:asciiTheme="majorHAnsi" w:hAnsiTheme="majorHAnsi"/>
        </w:rPr>
      </w:pPr>
    </w:p>
    <w:p w:rsidR="00303381" w:rsidRPr="00303381" w:rsidRDefault="00303381" w:rsidP="00303381">
      <w:pPr>
        <w:pStyle w:val="ListParagraph"/>
        <w:numPr>
          <w:ilvl w:val="0"/>
          <w:numId w:val="1"/>
        </w:numPr>
        <w:rPr>
          <w:rFonts w:asciiTheme="majorHAnsi" w:hAnsiTheme="majorHAnsi"/>
          <w:b/>
        </w:rPr>
      </w:pPr>
      <w:r w:rsidRPr="00303381">
        <w:rPr>
          <w:rFonts w:asciiTheme="majorHAnsi" w:hAnsiTheme="majorHAnsi"/>
          <w:b/>
        </w:rPr>
        <w:t>Januaridag med Sophia Ahlin</w:t>
      </w:r>
    </w:p>
    <w:p w:rsidR="00303381" w:rsidRDefault="00141465" w:rsidP="00303381">
      <w:pPr>
        <w:pStyle w:val="ListParagraph"/>
        <w:rPr>
          <w:rFonts w:asciiTheme="majorHAnsi" w:hAnsiTheme="majorHAnsi"/>
        </w:rPr>
      </w:pPr>
      <w:r w:rsidRPr="00141465">
        <w:rPr>
          <w:rFonts w:asciiTheme="majorHAnsi" w:hAnsiTheme="majorHAnsi"/>
          <w:b/>
        </w:rPr>
        <w:t xml:space="preserve">Beslut: </w:t>
      </w:r>
      <w:r w:rsidR="00303381" w:rsidRPr="00303381">
        <w:rPr>
          <w:rFonts w:asciiTheme="majorHAnsi" w:hAnsiTheme="majorHAnsi"/>
        </w:rPr>
        <w:t>Vi flyttar dagen till 2 februari 2013. Britta pratar med Sophia. Funkar inte det för Sophia börjar vi projektet med Jesus Christ Superstar.</w:t>
      </w:r>
    </w:p>
    <w:p w:rsidR="00303381" w:rsidRPr="00303381" w:rsidRDefault="00303381" w:rsidP="00303381">
      <w:pPr>
        <w:pStyle w:val="ListParagraph"/>
        <w:rPr>
          <w:rFonts w:asciiTheme="majorHAnsi" w:hAnsiTheme="majorHAnsi"/>
        </w:rPr>
      </w:pPr>
    </w:p>
    <w:p w:rsidR="00303381" w:rsidRPr="00303381" w:rsidRDefault="00303381" w:rsidP="00303381">
      <w:pPr>
        <w:pStyle w:val="ListParagraph"/>
        <w:numPr>
          <w:ilvl w:val="0"/>
          <w:numId w:val="1"/>
        </w:numPr>
        <w:rPr>
          <w:rFonts w:asciiTheme="majorHAnsi" w:hAnsiTheme="majorHAnsi"/>
          <w:b/>
        </w:rPr>
      </w:pPr>
      <w:r w:rsidRPr="00303381">
        <w:rPr>
          <w:rFonts w:asciiTheme="majorHAnsi" w:hAnsiTheme="majorHAnsi"/>
          <w:b/>
        </w:rPr>
        <w:t>Övrigt</w:t>
      </w:r>
    </w:p>
    <w:p w:rsidR="00303381" w:rsidRDefault="00141465" w:rsidP="00303381">
      <w:pPr>
        <w:pStyle w:val="ListParagraph"/>
        <w:rPr>
          <w:rFonts w:asciiTheme="majorHAnsi" w:hAnsiTheme="majorHAnsi"/>
        </w:rPr>
      </w:pPr>
      <w:r>
        <w:rPr>
          <w:rFonts w:asciiTheme="majorHAnsi" w:hAnsiTheme="majorHAnsi"/>
        </w:rPr>
        <w:t>Ingen</w:t>
      </w:r>
      <w:r w:rsidR="00303381" w:rsidRPr="00303381">
        <w:rPr>
          <w:rFonts w:asciiTheme="majorHAnsi" w:hAnsiTheme="majorHAnsi"/>
        </w:rPr>
        <w:t xml:space="preserve"> </w:t>
      </w:r>
      <w:r>
        <w:rPr>
          <w:rFonts w:asciiTheme="majorHAnsi" w:hAnsiTheme="majorHAnsi"/>
        </w:rPr>
        <w:t>övrig fråga hade anmälts</w:t>
      </w:r>
    </w:p>
    <w:p w:rsidR="00303381" w:rsidRPr="00303381" w:rsidRDefault="00303381" w:rsidP="00303381">
      <w:pPr>
        <w:pStyle w:val="ListParagraph"/>
        <w:rPr>
          <w:rFonts w:asciiTheme="majorHAnsi" w:hAnsiTheme="majorHAnsi"/>
        </w:rPr>
      </w:pPr>
    </w:p>
    <w:p w:rsidR="00303381" w:rsidRPr="00303381" w:rsidRDefault="00303381" w:rsidP="00303381">
      <w:pPr>
        <w:pStyle w:val="ListParagraph"/>
        <w:numPr>
          <w:ilvl w:val="0"/>
          <w:numId w:val="1"/>
        </w:numPr>
        <w:rPr>
          <w:rFonts w:asciiTheme="majorHAnsi" w:hAnsiTheme="majorHAnsi"/>
          <w:b/>
        </w:rPr>
      </w:pPr>
      <w:r w:rsidRPr="00303381">
        <w:rPr>
          <w:rFonts w:asciiTheme="majorHAnsi" w:hAnsiTheme="majorHAnsi"/>
          <w:b/>
        </w:rPr>
        <w:t>Mötet avslutas</w:t>
      </w:r>
    </w:p>
    <w:p w:rsidR="00303381" w:rsidRDefault="00303381" w:rsidP="00303381"/>
    <w:p w:rsidR="00303381" w:rsidRDefault="00303381" w:rsidP="00CE1E3F">
      <w:pPr>
        <w:tabs>
          <w:tab w:val="left" w:pos="567"/>
        </w:tabs>
      </w:pPr>
    </w:p>
    <w:p w:rsidR="00303381" w:rsidRDefault="00CE1E3F" w:rsidP="00CE1E3F">
      <w:pPr>
        <w:tabs>
          <w:tab w:val="left" w:pos="426"/>
          <w:tab w:val="left" w:pos="4962"/>
        </w:tabs>
      </w:pPr>
      <w:r>
        <w:tab/>
      </w:r>
      <w:r w:rsidR="00303381">
        <w:t>Vid protokollet</w:t>
      </w:r>
      <w:r w:rsidR="00303381">
        <w:tab/>
        <w:t>Justeras</w:t>
      </w:r>
    </w:p>
    <w:p w:rsidR="00303381" w:rsidRDefault="00303381" w:rsidP="00CE1E3F">
      <w:pPr>
        <w:tabs>
          <w:tab w:val="left" w:pos="426"/>
          <w:tab w:val="left" w:pos="4962"/>
        </w:tabs>
      </w:pPr>
    </w:p>
    <w:p w:rsidR="00303381" w:rsidRDefault="00CE1E3F" w:rsidP="00CE1E3F">
      <w:pPr>
        <w:tabs>
          <w:tab w:val="left" w:pos="426"/>
          <w:tab w:val="left" w:pos="4962"/>
        </w:tabs>
      </w:pPr>
      <w:r>
        <w:tab/>
      </w:r>
      <w:r w:rsidR="00303381">
        <w:t>____________________________________</w:t>
      </w:r>
      <w:r w:rsidR="00303381">
        <w:tab/>
        <w:t>______________________________________</w:t>
      </w:r>
    </w:p>
    <w:p w:rsidR="00E77A7B" w:rsidRPr="00303381" w:rsidRDefault="00CE1E3F" w:rsidP="00CE1E3F">
      <w:pPr>
        <w:tabs>
          <w:tab w:val="left" w:pos="426"/>
          <w:tab w:val="left" w:pos="4962"/>
        </w:tabs>
      </w:pPr>
      <w:r>
        <w:rPr>
          <w:noProof/>
          <w:lang w:val="en-US"/>
        </w:rPr>
        <w:drawing>
          <wp:anchor distT="0" distB="0" distL="114300" distR="114300" simplePos="0" relativeHeight="251658240" behindDoc="0" locked="0" layoutInCell="1" allowOverlap="1">
            <wp:simplePos x="0" y="0"/>
            <wp:positionH relativeFrom="column">
              <wp:posOffset>1447800</wp:posOffset>
            </wp:positionH>
            <wp:positionV relativeFrom="paragraph">
              <wp:posOffset>1540510</wp:posOffset>
            </wp:positionV>
            <wp:extent cx="2438400" cy="2057400"/>
            <wp:effectExtent l="25400" t="0" r="0" b="0"/>
            <wp:wrapTopAndBottom/>
            <wp:docPr id="1" name="Picture 1" descr="::UNGiKÖR Loggor:UiK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GiKÖR Loggor:UiK_logo_CMYK.jpg"/>
                    <pic:cNvPicPr>
                      <a:picLocks noChangeAspect="1" noChangeArrowheads="1"/>
                    </pic:cNvPicPr>
                  </pic:nvPicPr>
                  <pic:blipFill>
                    <a:blip r:embed="rId5"/>
                    <a:srcRect/>
                    <a:stretch>
                      <a:fillRect/>
                    </a:stretch>
                  </pic:blipFill>
                  <pic:spPr bwMode="auto">
                    <a:xfrm>
                      <a:off x="0" y="0"/>
                      <a:ext cx="2438400" cy="2057400"/>
                    </a:xfrm>
                    <a:prstGeom prst="rect">
                      <a:avLst/>
                    </a:prstGeom>
                    <a:noFill/>
                    <a:ln w="9525">
                      <a:noFill/>
                      <a:miter lim="800000"/>
                      <a:headEnd/>
                      <a:tailEnd/>
                    </a:ln>
                  </pic:spPr>
                </pic:pic>
              </a:graphicData>
            </a:graphic>
          </wp:anchor>
        </w:drawing>
      </w:r>
      <w:r>
        <w:tab/>
      </w:r>
      <w:r w:rsidR="00303381">
        <w:t>Sara Nilsson, sekreterare</w:t>
      </w:r>
      <w:r w:rsidR="00303381">
        <w:tab/>
        <w:t>Linnéa Tibell, justerare för mötet</w:t>
      </w:r>
    </w:p>
    <w:sectPr w:rsidR="00E77A7B" w:rsidRPr="00303381" w:rsidSect="00E77A7B">
      <w:pgSz w:w="11900" w:h="16840"/>
      <w:pgMar w:top="1797" w:right="1440" w:bottom="1797" w:left="1440" w:header="709" w:footer="709" w:gutter="0"/>
      <w:cols w:space="708"/>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8354321"/>
    <w:multiLevelType w:val="hybridMultilevel"/>
    <w:tmpl w:val="B37E9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77A7B"/>
    <w:rsid w:val="00141465"/>
    <w:rsid w:val="00303381"/>
    <w:rsid w:val="006A59B8"/>
    <w:rsid w:val="006B1B9A"/>
    <w:rsid w:val="009E7BA2"/>
    <w:rsid w:val="00A25E17"/>
    <w:rsid w:val="00CE1E3F"/>
    <w:rsid w:val="00E77A7B"/>
  </w:rsids>
  <m:mathPr>
    <m:mathFont m:val="Webdings"/>
    <m:brkBin m:val="before"/>
    <m:brkBinSub m:val="--"/>
    <m:smallFrac m:val="off"/>
    <m:dispDef m:val="off"/>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E8"/>
  </w:style>
  <w:style w:type="paragraph" w:styleId="Heading1">
    <w:name w:val="heading 1"/>
    <w:basedOn w:val="Normal"/>
    <w:next w:val="Normal"/>
    <w:link w:val="Heading1Char"/>
    <w:uiPriority w:val="9"/>
    <w:qFormat/>
    <w:rsid w:val="0030338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77A7B"/>
    <w:pPr>
      <w:ind w:left="720"/>
      <w:contextualSpacing/>
    </w:pPr>
  </w:style>
  <w:style w:type="character" w:customStyle="1" w:styleId="Heading1Char">
    <w:name w:val="Heading 1 Char"/>
    <w:basedOn w:val="DefaultParagraphFont"/>
    <w:link w:val="Heading1"/>
    <w:uiPriority w:val="9"/>
    <w:rsid w:val="0030338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348</Words>
  <Characters>1988</Characters>
  <Application>Microsoft Word 12.0.0</Application>
  <DocSecurity>0</DocSecurity>
  <Lines>16</Lines>
  <Paragraphs>3</Paragraphs>
  <ScaleCrop>false</ScaleCrop>
  <Company>Mi Design</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Nilsson</dc:creator>
  <cp:keywords/>
  <cp:lastModifiedBy>Sara Nilsson</cp:lastModifiedBy>
  <cp:revision>5</cp:revision>
  <dcterms:created xsi:type="dcterms:W3CDTF">2012-10-31T08:47:00Z</dcterms:created>
  <dcterms:modified xsi:type="dcterms:W3CDTF">2012-11-01T16:13:00Z</dcterms:modified>
</cp:coreProperties>
</file>